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08" w:rsidRDefault="00B57708" w:rsidP="0023244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38.25pt">
            <v:imagedata r:id="rId5" o:title=""/>
          </v:shape>
        </w:pict>
      </w:r>
    </w:p>
    <w:p w:rsidR="00B57708" w:rsidRDefault="00B57708" w:rsidP="00232447">
      <w:pPr>
        <w:jc w:val="center"/>
      </w:pPr>
    </w:p>
    <w:p w:rsidR="00B57708" w:rsidRDefault="00B57708" w:rsidP="00232447">
      <w:pPr>
        <w:jc w:val="center"/>
      </w:pPr>
    </w:p>
    <w:p w:rsidR="00B57708" w:rsidRDefault="00B57708" w:rsidP="00232447">
      <w:pPr>
        <w:jc w:val="center"/>
      </w:pPr>
    </w:p>
    <w:p w:rsidR="00B57708" w:rsidRDefault="00B57708" w:rsidP="00232447">
      <w:pPr>
        <w:jc w:val="center"/>
      </w:pPr>
    </w:p>
    <w:p w:rsidR="00B57708" w:rsidRDefault="00B57708" w:rsidP="00232447">
      <w:pPr>
        <w:jc w:val="center"/>
      </w:pPr>
    </w:p>
    <w:p w:rsidR="00B57708" w:rsidRDefault="00B57708" w:rsidP="00232447">
      <w:pPr>
        <w:jc w:val="center"/>
      </w:pPr>
    </w:p>
    <w:p w:rsidR="00B57708" w:rsidRPr="00232447" w:rsidRDefault="00B57708" w:rsidP="00232447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</w:t>
      </w:r>
    </w:p>
    <w:p w:rsidR="00B57708" w:rsidRPr="00A86DD3" w:rsidRDefault="00B57708" w:rsidP="00A86DD3">
      <w:pPr>
        <w:pStyle w:val="ListParagraph"/>
        <w:numPr>
          <w:ilvl w:val="0"/>
          <w:numId w:val="1"/>
        </w:numPr>
        <w:ind w:left="567" w:hanging="283"/>
        <w:jc w:val="center"/>
        <w:rPr>
          <w:b/>
          <w:bCs/>
          <w:sz w:val="24"/>
          <w:szCs w:val="24"/>
          <w:lang w:val="en-US"/>
        </w:rPr>
      </w:pPr>
      <w:r w:rsidRPr="00A86DD3">
        <w:rPr>
          <w:b/>
          <w:bCs/>
          <w:sz w:val="24"/>
          <w:szCs w:val="24"/>
        </w:rPr>
        <w:t>ОБЩИЕ ПОЛОЖЕНИЯ</w:t>
      </w:r>
    </w:p>
    <w:p w:rsidR="00B57708" w:rsidRDefault="00B57708" w:rsidP="00BE22CA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Настоящий регламент работы приемной и апелляционной комиссии МАУ ДО СДЮСШОР №16 (далее Учреждение), создан в целях организации приема и проведения индивидуального отбора поступающих в Учреждение.</w:t>
      </w:r>
    </w:p>
    <w:p w:rsidR="00B57708" w:rsidRPr="00BE22CA" w:rsidRDefault="00B57708" w:rsidP="007F1DE3">
      <w:pPr>
        <w:pStyle w:val="ListParagraph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Регламент работы комиссий определяются локальным нормативным актом образовательной организации. Составы комиссии утверждаются распорядительным актом образовательной организации. В состав комиссии входят: председатель комиссии, заместитель председателя комиссии, члены комиссии. Секретарь комиссии может не входить в состав комиссии.</w:t>
      </w:r>
    </w:p>
    <w:p w:rsidR="00B57708" w:rsidRDefault="00B57708" w:rsidP="00BD7D58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Председателем приемной комиссии является руководитель Учреждения или лицо им уполномоченное. </w:t>
      </w:r>
    </w:p>
    <w:p w:rsidR="00B57708" w:rsidRDefault="00B57708" w:rsidP="00BD7D58">
      <w:pPr>
        <w:pStyle w:val="ListParagraph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Состав приемной комиссии (</w:t>
      </w:r>
      <w:r w:rsidRPr="00BD7D58">
        <w:rPr>
          <w:sz w:val="24"/>
          <w:szCs w:val="24"/>
        </w:rPr>
        <w:t>не менее пяти человек) формируется из числа тренерско-преподавательского состава, других педагогических и медицинских работников Учреждения, участвующих в реализации образовательных программ.</w:t>
      </w:r>
    </w:p>
    <w:p w:rsidR="00B57708" w:rsidRDefault="00B57708" w:rsidP="00BD7D58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Председателем апелляционной комиссии является руководитель Учреждения ( в случае, если он не является председателем приемной комиссии) или лицо, им уполномоченное.</w:t>
      </w:r>
    </w:p>
    <w:p w:rsidR="00B57708" w:rsidRDefault="00B57708" w:rsidP="0012113C">
      <w:pPr>
        <w:pStyle w:val="ListParagraph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Состав апелляционной комиссии (не менее трех человек) формируется из числа тренерско-преподавательского состава, других педагогических и медицинских работников Учреждения, участвующих в реализации образовательных программ, и не входящих в состав приемной комиссии.</w:t>
      </w:r>
    </w:p>
    <w:p w:rsidR="00B57708" w:rsidRDefault="00B57708" w:rsidP="00BD7D58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организации приема поступающих руководитель Учреждения обеспечивает соблюдение их прав, прав их законных представителей, установленных законодательством Российской Федерации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B57708" w:rsidRDefault="00B57708" w:rsidP="00BD7D58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 позднее, чем за месяц до начала приема документов, образовательная организация на своем информационном стенде и официальном сайте в информационно-телекоммуникационной сети «Интернет» размещает следующую информацию и документы с целью ознакомления с ними законных представителей поступающих:</w:t>
      </w:r>
    </w:p>
    <w:p w:rsidR="00B57708" w:rsidRDefault="00B57708" w:rsidP="00A26980">
      <w:pPr>
        <w:pStyle w:val="ListParagraph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- копию устава образовательной организации;</w:t>
      </w:r>
    </w:p>
    <w:p w:rsidR="00B57708" w:rsidRDefault="00B57708" w:rsidP="00A26980">
      <w:pPr>
        <w:pStyle w:val="ListParagraph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- Копию лицензии на осуществление образовательной деятельности( с приложениями);</w:t>
      </w:r>
    </w:p>
    <w:p w:rsidR="00B57708" w:rsidRDefault="00B57708" w:rsidP="00A26980">
      <w:pPr>
        <w:pStyle w:val="ListParagraph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- локальные нормативные акты, регламентирующие организацию образовательного и тренировочного процессов по образовательным программам и программам спортивной подготовки (при их наличии);</w:t>
      </w:r>
    </w:p>
    <w:p w:rsidR="00B57708" w:rsidRDefault="00B57708" w:rsidP="00A26980">
      <w:pPr>
        <w:pStyle w:val="ListParagraph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- условия работы приемной и апелляционной комиссии образовательной организации;</w:t>
      </w:r>
    </w:p>
    <w:p w:rsidR="00B57708" w:rsidRDefault="00B57708" w:rsidP="00A26980">
      <w:pPr>
        <w:pStyle w:val="ListParagraph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бюджетных мест в соответствующем году по образовательным программам (этапам, периодам обучения)и программам спортивной подготовки (при наличии), а так же количество вакантных мест для приема поступающих (при наличии);</w:t>
      </w:r>
    </w:p>
    <w:p w:rsidR="00B57708" w:rsidRDefault="00B57708" w:rsidP="00A26980">
      <w:pPr>
        <w:pStyle w:val="ListParagraph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- сроки приема документов для обучения по образовательным программам в соответствующем году;</w:t>
      </w:r>
    </w:p>
    <w:p w:rsidR="00B57708" w:rsidRDefault="00B57708" w:rsidP="00A26980">
      <w:pPr>
        <w:pStyle w:val="ListParagraph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-сроки проведения индивидуального отбора для поступающих с ограниченными возможностями здоровья;</w:t>
      </w:r>
    </w:p>
    <w:p w:rsidR="00B57708" w:rsidRDefault="00B57708" w:rsidP="00A26980">
      <w:pPr>
        <w:pStyle w:val="ListParagraph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- правила подачи и рассмотрения апелляций по процедуре и (или) результатам индивидуального отбора поступающих;</w:t>
      </w:r>
    </w:p>
    <w:p w:rsidR="00B57708" w:rsidRDefault="00B57708" w:rsidP="00A26980">
      <w:pPr>
        <w:pStyle w:val="ListParagraph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сроки зачисления поступающих в образовательную организацию. </w:t>
      </w:r>
    </w:p>
    <w:p w:rsidR="00B57708" w:rsidRDefault="00B57708" w:rsidP="00BD7D58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Приемная комиссия образовательной организации обеспечивает функционирование специальных телефонных линий, а также, при имеющееся возможности, раздела сайта в информационно-телекоммуникационной сети «Интернет» для оперативных ответов на обращения, связанные с приемом поступающих.</w:t>
      </w:r>
    </w:p>
    <w:p w:rsidR="00B57708" w:rsidRDefault="00B57708" w:rsidP="00BD7D58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Приемная комиссия Учреждения поводит индивидуальный отбор поступающих в Учреждение.</w:t>
      </w:r>
    </w:p>
    <w:p w:rsidR="00B57708" w:rsidRDefault="00B57708" w:rsidP="00BB1A6A">
      <w:pPr>
        <w:pStyle w:val="ListParagraph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Учреждение самостоятельно устанавливает сроки поведения индивидуального отбора поступающих в соответствующем году, утверждающем распорядительным актом Учреждения.</w:t>
      </w:r>
    </w:p>
    <w:p w:rsidR="00B57708" w:rsidRDefault="00B57708" w:rsidP="00BD7D58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отбор поступающих проводится в формах, предусмотренных Учреждением, с целью зачисления граждан, обладающих способностями в области физической культуры и спорта, необходимыми для освоения соответствующей образовательной программы с учетом федеральных стандартов спортивной подготовки.</w:t>
      </w:r>
    </w:p>
    <w:p w:rsidR="00B57708" w:rsidRDefault="00B57708" w:rsidP="00BD7D58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Процедура проведения индивидуального отбора поступающих предусматривает возможность присутствия посторонних лиц (законных представителей поступающих, представителей общественных организаций и других лиц).</w:t>
      </w:r>
    </w:p>
    <w:p w:rsidR="00B57708" w:rsidRDefault="00B57708" w:rsidP="00BD7D58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Результаты индивидуального отбора объявляются не позднее, через три рабочих дня после его проведения.</w:t>
      </w:r>
    </w:p>
    <w:p w:rsidR="00B57708" w:rsidRDefault="00B57708" w:rsidP="00C72CCA">
      <w:pPr>
        <w:pStyle w:val="ListParagraph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Объявление указанных результатов осуществляется путем размещения по фамильного списка- рейтинга с указанием системы оценок (отметок, баллов, показателей в единицах измерения), полученных каждым поступающим по итогам индивидуального отбора.</w:t>
      </w:r>
    </w:p>
    <w:p w:rsidR="00B57708" w:rsidRPr="00C72CCA" w:rsidRDefault="00B57708" w:rsidP="00C72CCA">
      <w:pPr>
        <w:pStyle w:val="ListParagraph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Данные результаты размещаются на информационном стенде и на официальном сайте образовательной организации в информационно- телекоммуникативной сети «Интернет» с учетом соблюдения законодательства Российской Федерации в области персональных данных.</w:t>
      </w:r>
    </w:p>
    <w:p w:rsidR="00B57708" w:rsidRDefault="00B57708" w:rsidP="00BD7D58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Учреждением предусматривается проведение дополнительного отбора для лиц, не участвовавших в первоначальном индивидуальном отборе в установленные образовательной организации сроки по уважительной причине (вследствие болезни или по иным обстоятельствам, подтвержденными документально) , в пределах общего срока проведения индивидуального отбора поступающих.</w:t>
      </w:r>
    </w:p>
    <w:p w:rsidR="00B57708" w:rsidRPr="00BD7D58" w:rsidRDefault="00B57708" w:rsidP="00A26980">
      <w:pPr>
        <w:pStyle w:val="ListParagraph"/>
        <w:ind w:left="900"/>
        <w:jc w:val="both"/>
        <w:rPr>
          <w:sz w:val="24"/>
          <w:szCs w:val="24"/>
        </w:rPr>
      </w:pPr>
    </w:p>
    <w:p w:rsidR="00B57708" w:rsidRPr="00266FE7" w:rsidRDefault="00B57708" w:rsidP="00BD7D58">
      <w:pPr>
        <w:pStyle w:val="ListParagraph"/>
        <w:ind w:left="900"/>
        <w:jc w:val="both"/>
        <w:rPr>
          <w:sz w:val="24"/>
          <w:szCs w:val="24"/>
        </w:rPr>
      </w:pPr>
    </w:p>
    <w:p w:rsidR="00B57708" w:rsidRPr="002C6D34" w:rsidRDefault="00B57708" w:rsidP="002C6D34">
      <w:pPr>
        <w:pStyle w:val="ListParagraph"/>
        <w:numPr>
          <w:ilvl w:val="0"/>
          <w:numId w:val="1"/>
        </w:numPr>
        <w:ind w:left="567" w:hanging="283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ПОДАЧА И РАССМОТРЕНИЕ АПЕЛЛЯЦИИ.</w:t>
      </w:r>
    </w:p>
    <w:p w:rsidR="00B57708" w:rsidRPr="002C6D34" w:rsidRDefault="00B57708" w:rsidP="004E5C6A">
      <w:pPr>
        <w:pStyle w:val="ListParagraph"/>
        <w:ind w:left="567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ПОВТОРНОЕ ПРОВЕДЕНИЕ ОТБОРА ПОСТУПАЮЩИХ</w:t>
      </w:r>
    </w:p>
    <w:p w:rsidR="00B57708" w:rsidRDefault="00B57708" w:rsidP="002C6D34">
      <w:pPr>
        <w:pStyle w:val="ListParagraph"/>
        <w:ind w:left="567"/>
        <w:rPr>
          <w:b/>
          <w:bCs/>
          <w:sz w:val="24"/>
          <w:szCs w:val="24"/>
        </w:rPr>
      </w:pPr>
    </w:p>
    <w:p w:rsidR="00B57708" w:rsidRDefault="00B57708" w:rsidP="006A75FB">
      <w:pPr>
        <w:pStyle w:val="ListParagraph"/>
        <w:ind w:left="851" w:hanging="425"/>
        <w:jc w:val="both"/>
        <w:rPr>
          <w:sz w:val="24"/>
          <w:szCs w:val="24"/>
        </w:rPr>
      </w:pPr>
      <w:r w:rsidRPr="002C6D34">
        <w:rPr>
          <w:sz w:val="24"/>
          <w:szCs w:val="24"/>
        </w:rPr>
        <w:t>2.1</w:t>
      </w:r>
      <w:r>
        <w:rPr>
          <w:sz w:val="24"/>
          <w:szCs w:val="24"/>
        </w:rPr>
        <w:t xml:space="preserve"> Законные представители поступающих вправе подать апелляцию по процедуре и   (или) результатам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B57708" w:rsidRDefault="00B57708" w:rsidP="006A75FB">
      <w:pPr>
        <w:pStyle w:val="ListParagraph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2.2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поступающего, законные представители которого подали апелляцию.</w:t>
      </w:r>
    </w:p>
    <w:p w:rsidR="00B57708" w:rsidRDefault="00B57708" w:rsidP="006A75FB">
      <w:pPr>
        <w:pStyle w:val="ListParagraph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Данное решение принимается большинством голосов членов апелляционной комиссии, участвующих в заседании, при обязательном присутствии председателя комиссии. При равном числе голосов председатель апелляционной комиссии обладает правом решающего голоса.</w:t>
      </w:r>
    </w:p>
    <w:p w:rsidR="00B57708" w:rsidRDefault="00B57708" w:rsidP="006A75FB">
      <w:pPr>
        <w:pStyle w:val="ListParagraph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Решение апелляционной комиссии оформляется протоколом, подписывается председателем т доводится до сведения подавших апелляцию законных представителей поступающего под роспись в течении одного рабочего дня с момента принятия решения, после чего передается в приемную комиссию.</w:t>
      </w:r>
    </w:p>
    <w:p w:rsidR="00B57708" w:rsidRDefault="00B57708" w:rsidP="006A75FB">
      <w:pPr>
        <w:pStyle w:val="ListParagraph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2.3  Повторное поведение индивидуального отбора поступающих проводится в течении трех рабочих дней со дня принятия о целесообразности такого отбора в присутствии не менее двух членов апелляционной комиссии.</w:t>
      </w:r>
    </w:p>
    <w:p w:rsidR="00B57708" w:rsidRDefault="00B57708" w:rsidP="006A75FB">
      <w:pPr>
        <w:pStyle w:val="ListParagraph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2.4  Подача апелляции по процедуре проведения повторного индивидуального отбора поступающих не допускается.</w:t>
      </w:r>
    </w:p>
    <w:p w:rsidR="00B57708" w:rsidRDefault="00B57708" w:rsidP="006A75FB">
      <w:pPr>
        <w:pStyle w:val="ListParagraph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B57708" w:rsidRDefault="00B57708" w:rsidP="006A75FB">
      <w:pPr>
        <w:pStyle w:val="ListParagraph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7708" w:rsidRPr="0001199D" w:rsidRDefault="00B57708" w:rsidP="0001199D">
      <w:pPr>
        <w:pStyle w:val="ListParagraph"/>
        <w:numPr>
          <w:ilvl w:val="0"/>
          <w:numId w:val="1"/>
        </w:numPr>
        <w:ind w:left="567" w:hanging="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ЗАЧИСЛЕНИЯ ПОСТУПАЮЩИХ В ОБРАЗОВАТЕЛЬНУЮ ОРГАНИЗАЦИЮ.</w:t>
      </w:r>
    </w:p>
    <w:p w:rsidR="00B57708" w:rsidRDefault="00B57708" w:rsidP="0001199D">
      <w:pPr>
        <w:pStyle w:val="ListParagraph"/>
        <w:ind w:left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ДОПОЛНИТЕЛЬНЫЙ ПРИЕМ ПОСТУПАЮЩИХ</w:t>
      </w:r>
    </w:p>
    <w:p w:rsidR="00B57708" w:rsidRDefault="00B57708" w:rsidP="0001199D">
      <w:pPr>
        <w:pStyle w:val="ListParagraph"/>
        <w:ind w:left="567"/>
        <w:jc w:val="center"/>
        <w:rPr>
          <w:b/>
          <w:bCs/>
          <w:sz w:val="24"/>
          <w:szCs w:val="24"/>
        </w:rPr>
      </w:pPr>
    </w:p>
    <w:p w:rsidR="00B57708" w:rsidRPr="0001199D" w:rsidRDefault="00B57708" w:rsidP="0001199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1199D">
        <w:rPr>
          <w:sz w:val="24"/>
          <w:szCs w:val="24"/>
        </w:rPr>
        <w:t>Зачисление поступающих в Учреждение на обучение по образовательным программам оформляется распорядительным актом Учреждения на основании решения приемной комиссии или апелляционной комиссии в сроки, установленные образовательной организацией.</w:t>
      </w:r>
    </w:p>
    <w:p w:rsidR="00B57708" w:rsidRDefault="00B57708" w:rsidP="0001199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наличии мест, оставшихся вакантными после зачисления по результатам индивидуального отбора поступающих, учредитель может предоставить образовательной организации право проводить дополнительный прием поступающих.</w:t>
      </w:r>
    </w:p>
    <w:p w:rsidR="00B57708" w:rsidRDefault="00B57708" w:rsidP="0001199D">
      <w:pPr>
        <w:pStyle w:val="ListParagraph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Зачисление на вакантные места проводится по результатам дополнительного индивидуального отбора.</w:t>
      </w:r>
    </w:p>
    <w:p w:rsidR="00B57708" w:rsidRDefault="00B57708" w:rsidP="0001199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дополнительного приема и зачисления осуществляется в соответствии с локальными нормативными актами Учреждения, при этом сроки дополнительного приема поступающих публикуются на информационном стенде Учреждения и на официальном сайте Учреждения в информационно- телекоммуникационной сети «Интернет».</w:t>
      </w:r>
    </w:p>
    <w:p w:rsidR="00B57708" w:rsidRPr="0001199D" w:rsidRDefault="00B57708" w:rsidP="0001199D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Дополнительный индивидуальный отбор поступающих осуществляется в сроки, установленные Учреждением, в порядке у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тановленном главой </w:t>
      </w:r>
      <w:r>
        <w:rPr>
          <w:sz w:val="24"/>
          <w:szCs w:val="24"/>
          <w:lang w:val="en-US"/>
        </w:rPr>
        <w:t>III</w:t>
      </w:r>
      <w:r w:rsidRPr="00745C86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 Положения о порядке приема на обучение по дополнительным предпрофессиональным программам в области физической культуры и спорта.</w:t>
      </w:r>
    </w:p>
    <w:p w:rsidR="00B57708" w:rsidRPr="002C6D34" w:rsidRDefault="00B57708" w:rsidP="002C6D34">
      <w:pPr>
        <w:pStyle w:val="ListParagraph"/>
        <w:ind w:left="567"/>
        <w:rPr>
          <w:sz w:val="24"/>
          <w:szCs w:val="24"/>
        </w:rPr>
      </w:pPr>
    </w:p>
    <w:p w:rsidR="00B57708" w:rsidRPr="00A86DD3" w:rsidRDefault="00B57708" w:rsidP="00A86DD3">
      <w:pPr>
        <w:jc w:val="center"/>
        <w:rPr>
          <w:b/>
          <w:bCs/>
          <w:sz w:val="24"/>
          <w:szCs w:val="24"/>
        </w:rPr>
      </w:pPr>
    </w:p>
    <w:sectPr w:rsidR="00B57708" w:rsidRPr="00A86DD3" w:rsidSect="00FE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61A1C"/>
    <w:multiLevelType w:val="multilevel"/>
    <w:tmpl w:val="AC665FFE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DD3"/>
    <w:rsid w:val="0001199D"/>
    <w:rsid w:val="000246F4"/>
    <w:rsid w:val="000A7074"/>
    <w:rsid w:val="0012113C"/>
    <w:rsid w:val="00232447"/>
    <w:rsid w:val="00266FE7"/>
    <w:rsid w:val="002C6D34"/>
    <w:rsid w:val="002F2A6C"/>
    <w:rsid w:val="0035222C"/>
    <w:rsid w:val="00404F2A"/>
    <w:rsid w:val="0047595E"/>
    <w:rsid w:val="004E5C6A"/>
    <w:rsid w:val="006934C4"/>
    <w:rsid w:val="006A75FB"/>
    <w:rsid w:val="00745C86"/>
    <w:rsid w:val="007F1DE3"/>
    <w:rsid w:val="00812E5C"/>
    <w:rsid w:val="00935CD8"/>
    <w:rsid w:val="00A23C90"/>
    <w:rsid w:val="00A243A6"/>
    <w:rsid w:val="00A26980"/>
    <w:rsid w:val="00A35D04"/>
    <w:rsid w:val="00A86DD3"/>
    <w:rsid w:val="00B57708"/>
    <w:rsid w:val="00B92834"/>
    <w:rsid w:val="00BA3CDF"/>
    <w:rsid w:val="00BB1A6A"/>
    <w:rsid w:val="00BD7D58"/>
    <w:rsid w:val="00BE22CA"/>
    <w:rsid w:val="00C30647"/>
    <w:rsid w:val="00C72CCA"/>
    <w:rsid w:val="00C74022"/>
    <w:rsid w:val="00D309D0"/>
    <w:rsid w:val="00D448F7"/>
    <w:rsid w:val="00E86B88"/>
    <w:rsid w:val="00F16FDA"/>
    <w:rsid w:val="00F40245"/>
    <w:rsid w:val="00F8758D"/>
    <w:rsid w:val="00FE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6DD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1120</Words>
  <Characters>6387</Characters>
  <Application>Microsoft Office Outlook</Application>
  <DocSecurity>0</DocSecurity>
  <Lines>0</Lines>
  <Paragraphs>0</Paragraphs>
  <ScaleCrop>false</ScaleCrop>
  <Company>ДЮСШ-16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Игорь</dc:creator>
  <cp:keywords/>
  <dc:description/>
  <cp:lastModifiedBy>Olga</cp:lastModifiedBy>
  <cp:revision>2</cp:revision>
  <cp:lastPrinted>2017-08-21T05:09:00Z</cp:lastPrinted>
  <dcterms:created xsi:type="dcterms:W3CDTF">2017-08-21T06:15:00Z</dcterms:created>
  <dcterms:modified xsi:type="dcterms:W3CDTF">2017-08-21T06:15:00Z</dcterms:modified>
</cp:coreProperties>
</file>